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D2AF" w14:textId="77777777" w:rsidR="00EE3B20" w:rsidRDefault="00EE3B20" w:rsidP="00EE3B20">
      <w:pPr>
        <w:spacing w:before="240" w:line="360" w:lineRule="auto"/>
        <w:rPr>
          <w:rFonts w:ascii="KorolevLiU Medium" w:hAnsi="KorolevLiU Medium" w:cs="Times New Roman"/>
          <w:sz w:val="32"/>
          <w:szCs w:val="32"/>
        </w:rPr>
      </w:pPr>
    </w:p>
    <w:p w14:paraId="394B4412" w14:textId="152FD840" w:rsidR="00EE3B20" w:rsidRPr="00EE3B20" w:rsidRDefault="00717046" w:rsidP="00EE3B20">
      <w:pPr>
        <w:spacing w:before="240" w:line="360" w:lineRule="auto"/>
        <w:rPr>
          <w:rFonts w:ascii="KorolevLiU Medium" w:hAnsi="KorolevLiU Medium" w:cs="Times New Roman"/>
          <w:sz w:val="32"/>
          <w:szCs w:val="32"/>
        </w:rPr>
      </w:pPr>
      <w:r w:rsidRPr="00EE3B20">
        <w:rPr>
          <w:rFonts w:ascii="KorolevLiU Medium" w:hAnsi="KorolevLiU Medium" w:cs="Times New Roman"/>
          <w:sz w:val="32"/>
          <w:szCs w:val="32"/>
        </w:rPr>
        <w:t>Litteraturlista</w:t>
      </w:r>
      <w:r w:rsidR="003128F9" w:rsidRPr="00EE3B20">
        <w:rPr>
          <w:rFonts w:ascii="KorolevLiU Medium" w:hAnsi="KorolevLiU Medium" w:cs="Times New Roman"/>
          <w:sz w:val="32"/>
          <w:szCs w:val="32"/>
        </w:rPr>
        <w:t xml:space="preserve"> för </w:t>
      </w:r>
      <w:r w:rsidR="00EE3B20" w:rsidRPr="00EE3B20">
        <w:rPr>
          <w:rFonts w:ascii="KorolevLiU Medium" w:hAnsi="KorolevLiU Medium" w:cs="Times New Roman"/>
          <w:sz w:val="32"/>
          <w:szCs w:val="32"/>
        </w:rPr>
        <w:t>Utbildningsvetenskaplig Kärna: Bedömning</w:t>
      </w:r>
    </w:p>
    <w:p w14:paraId="35697868" w14:textId="25464E20" w:rsidR="000A2B9E" w:rsidRDefault="00EE3B20" w:rsidP="00EE3B20">
      <w:pPr>
        <w:spacing w:before="240" w:line="360" w:lineRule="auto"/>
        <w:rPr>
          <w:rFonts w:ascii="KorolevLiU Medium" w:hAnsi="KorolevLiU Medium" w:cs="Times New Roman"/>
        </w:rPr>
      </w:pPr>
      <w:proofErr w:type="spellStart"/>
      <w:r w:rsidRPr="00EE3B20">
        <w:rPr>
          <w:rFonts w:ascii="KorolevLiU Medium" w:hAnsi="KorolevLiU Medium" w:cs="Times New Roman"/>
        </w:rPr>
        <w:t>Kurskod</w:t>
      </w:r>
      <w:proofErr w:type="spellEnd"/>
      <w:r w:rsidRPr="00EE3B20">
        <w:rPr>
          <w:rFonts w:ascii="KorolevLiU Medium" w:hAnsi="KorolevLiU Medium" w:cs="Times New Roman"/>
        </w:rPr>
        <w:t>: 9KAA04</w:t>
      </w:r>
    </w:p>
    <w:p w14:paraId="7327CD54" w14:textId="60AA6FB2" w:rsidR="008E6C21" w:rsidRPr="00051578" w:rsidRDefault="008E6C21" w:rsidP="008E6C21">
      <w:pPr>
        <w:spacing w:line="360" w:lineRule="auto"/>
        <w:rPr>
          <w:rFonts w:ascii="KorolevLiU Medium" w:hAnsi="KorolevLiU Medium"/>
          <w:sz w:val="32"/>
          <w:szCs w:val="32"/>
        </w:rPr>
      </w:pPr>
      <w:r w:rsidRPr="0089697A">
        <w:rPr>
          <w:rFonts w:ascii="KorolevLiU Medium" w:eastAsia="KorolevLiU Medium" w:hAnsi="KorolevLiU Medium" w:cs="KorolevLiU Medium"/>
          <w:color w:val="000000" w:themeColor="text1"/>
        </w:rPr>
        <w:t>Litteratur</w:t>
      </w:r>
      <w:r>
        <w:rPr>
          <w:rFonts w:ascii="KorolevLiU Medium" w:eastAsia="KorolevLiU Medium" w:hAnsi="KorolevLiU Medium" w:cs="KorolevLiU Medium"/>
          <w:color w:val="000000" w:themeColor="text1"/>
        </w:rPr>
        <w:t>:</w:t>
      </w:r>
    </w:p>
    <w:p w14:paraId="58FCF2A5" w14:textId="77777777" w:rsidR="008E6C21" w:rsidRPr="0092531D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E038B3">
        <w:rPr>
          <w:rFonts w:ascii="Georgia" w:hAnsi="Georgia"/>
          <w:sz w:val="20"/>
          <w:szCs w:val="20"/>
        </w:rPr>
        <w:t xml:space="preserve">Erickson, G. &amp; Gustafsson, J-E. </w:t>
      </w:r>
      <w:r w:rsidRPr="0092531D">
        <w:rPr>
          <w:rFonts w:ascii="Georgia" w:hAnsi="Georgia"/>
          <w:sz w:val="20"/>
          <w:szCs w:val="20"/>
        </w:rPr>
        <w:t>(2020). Bedömningens dubbla funktion – för lärande och likvärdighet. I</w:t>
      </w:r>
      <w:r>
        <w:rPr>
          <w:rFonts w:ascii="Georgia" w:hAnsi="Georgia"/>
          <w:sz w:val="20"/>
          <w:szCs w:val="20"/>
        </w:rPr>
        <w:t xml:space="preserve"> </w:t>
      </w:r>
      <w:r w:rsidRPr="0092531D">
        <w:rPr>
          <w:rFonts w:ascii="Georgia" w:hAnsi="Georgia"/>
          <w:sz w:val="20"/>
          <w:szCs w:val="20"/>
        </w:rPr>
        <w:t>U. Lundgren, R. Säljö och C. Liberg (red.), Lärande, skola, bildning: Grundbok för lärare. Natur &amp;</w:t>
      </w:r>
      <w:r>
        <w:rPr>
          <w:rFonts w:ascii="Georgia" w:hAnsi="Georgia"/>
          <w:sz w:val="20"/>
          <w:szCs w:val="20"/>
        </w:rPr>
        <w:t xml:space="preserve"> </w:t>
      </w:r>
      <w:r w:rsidRPr="0092531D">
        <w:rPr>
          <w:rFonts w:ascii="Georgia" w:hAnsi="Georgia"/>
          <w:sz w:val="20"/>
          <w:szCs w:val="20"/>
        </w:rPr>
        <w:t>Kultur.</w:t>
      </w:r>
    </w:p>
    <w:p w14:paraId="7AF589C4" w14:textId="77777777" w:rsidR="008E6C21" w:rsidRPr="0092531D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92531D">
        <w:rPr>
          <w:rFonts w:ascii="Georgia" w:hAnsi="Georgia"/>
          <w:sz w:val="20"/>
          <w:szCs w:val="20"/>
        </w:rPr>
        <w:t>Jönsson, A. &amp; Klapp (2020). Svenska lärares syn på avvikelser mellan resultat på nationella prov och</w:t>
      </w:r>
    </w:p>
    <w:p w14:paraId="38B31EA3" w14:textId="77777777" w:rsidR="008E6C21" w:rsidRPr="0092531D" w:rsidRDefault="008E6C21" w:rsidP="008E6C21">
      <w:pPr>
        <w:pStyle w:val="Litteraturlista"/>
        <w:spacing w:before="0" w:after="120" w:line="360" w:lineRule="auto"/>
        <w:ind w:left="426"/>
        <w:rPr>
          <w:rFonts w:ascii="Georgia" w:hAnsi="Georgia"/>
          <w:sz w:val="20"/>
          <w:szCs w:val="20"/>
        </w:rPr>
      </w:pPr>
      <w:r w:rsidRPr="0092531D">
        <w:rPr>
          <w:rFonts w:ascii="Georgia" w:hAnsi="Georgia"/>
          <w:sz w:val="20"/>
          <w:szCs w:val="20"/>
        </w:rPr>
        <w:t xml:space="preserve">ämnesbetyg. </w:t>
      </w:r>
      <w:proofErr w:type="spellStart"/>
      <w:r w:rsidRPr="0092531D">
        <w:rPr>
          <w:rFonts w:ascii="Georgia" w:hAnsi="Georgia"/>
          <w:sz w:val="20"/>
          <w:szCs w:val="20"/>
        </w:rPr>
        <w:t>Educare</w:t>
      </w:r>
      <w:proofErr w:type="spellEnd"/>
      <w:r w:rsidRPr="0092531D">
        <w:rPr>
          <w:rFonts w:ascii="Georgia" w:hAnsi="Georgia"/>
          <w:sz w:val="20"/>
          <w:szCs w:val="20"/>
        </w:rPr>
        <w:t xml:space="preserve"> – Vetenskapliga Skrifter, (4), 88–108.</w:t>
      </w:r>
    </w:p>
    <w:p w14:paraId="4AAB2590" w14:textId="77777777" w:rsidR="008E6C21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92531D">
        <w:rPr>
          <w:rFonts w:ascii="Georgia" w:hAnsi="Georgia"/>
          <w:sz w:val="20"/>
          <w:szCs w:val="20"/>
        </w:rPr>
        <w:t xml:space="preserve">Klapp, Alli (2015). Betyg – bra eller dåligt. Ur A. Klapp, Bedömning, betyg och lärande, (s. </w:t>
      </w:r>
      <w:proofErr w:type="gramStart"/>
      <w:r w:rsidRPr="0092531D">
        <w:rPr>
          <w:rFonts w:ascii="Georgia" w:hAnsi="Georgia"/>
          <w:sz w:val="20"/>
          <w:szCs w:val="20"/>
        </w:rPr>
        <w:t>15-32</w:t>
      </w:r>
      <w:proofErr w:type="gramEnd"/>
      <w:r w:rsidRPr="0092531D">
        <w:rPr>
          <w:rFonts w:ascii="Georgia" w:hAnsi="Georgia"/>
          <w:sz w:val="20"/>
          <w:szCs w:val="20"/>
        </w:rPr>
        <w:t>). Lund: Studentlitteratur.</w:t>
      </w:r>
      <w:r>
        <w:rPr>
          <w:rFonts w:ascii="Georgia" w:hAnsi="Georgia"/>
          <w:sz w:val="20"/>
          <w:szCs w:val="20"/>
        </w:rPr>
        <w:t xml:space="preserve"> (Finns på </w:t>
      </w:r>
      <w:proofErr w:type="spellStart"/>
      <w:r>
        <w:rPr>
          <w:rFonts w:ascii="Georgia" w:hAnsi="Georgia"/>
          <w:sz w:val="20"/>
          <w:szCs w:val="20"/>
        </w:rPr>
        <w:t>Lisam</w:t>
      </w:r>
      <w:proofErr w:type="spellEnd"/>
      <w:r>
        <w:rPr>
          <w:rFonts w:ascii="Georgia" w:hAnsi="Georgia"/>
          <w:sz w:val="20"/>
          <w:szCs w:val="20"/>
        </w:rPr>
        <w:t>)</w:t>
      </w:r>
    </w:p>
    <w:p w14:paraId="22CCD0B1" w14:textId="77777777" w:rsidR="008E6C21" w:rsidRDefault="008E6C21" w:rsidP="008E6C21">
      <w:pPr>
        <w:shd w:val="clear" w:color="auto" w:fill="FFFFFF"/>
        <w:spacing w:line="360" w:lineRule="auto"/>
        <w:rPr>
          <w:rFonts w:ascii="Georgia" w:hAnsi="Georgia"/>
          <w:sz w:val="20"/>
          <w:szCs w:val="20"/>
        </w:rPr>
      </w:pPr>
      <w:r w:rsidRPr="00634920">
        <w:rPr>
          <w:rFonts w:ascii="Georgia" w:hAnsi="Georgia"/>
          <w:sz w:val="20"/>
          <w:szCs w:val="20"/>
        </w:rPr>
        <w:t>Korp, H. (2011). </w:t>
      </w:r>
      <w:r w:rsidRPr="00634920">
        <w:rPr>
          <w:rFonts w:ascii="Georgia" w:hAnsi="Georgia"/>
          <w:i/>
          <w:iCs/>
          <w:sz w:val="20"/>
          <w:szCs w:val="20"/>
        </w:rPr>
        <w:t>Kunskapsbedömning - vad, hur och varför. [Elektronisk resurs</w:t>
      </w:r>
      <w:proofErr w:type="gramStart"/>
      <w:r w:rsidRPr="00634920">
        <w:rPr>
          <w:rFonts w:ascii="Georgia" w:hAnsi="Georgia"/>
          <w:i/>
          <w:iCs/>
          <w:sz w:val="20"/>
          <w:szCs w:val="20"/>
        </w:rPr>
        <w:t>] :</w:t>
      </w:r>
      <w:proofErr w:type="gramEnd"/>
      <w:r w:rsidRPr="00634920">
        <w:rPr>
          <w:rFonts w:ascii="Georgia" w:hAnsi="Georgia"/>
          <w:i/>
          <w:iCs/>
          <w:sz w:val="20"/>
          <w:szCs w:val="20"/>
        </w:rPr>
        <w:t xml:space="preserve"> kunskapsöversikt</w:t>
      </w:r>
      <w:r w:rsidRPr="00634920">
        <w:rPr>
          <w:rFonts w:ascii="Georgia" w:hAnsi="Georgia"/>
          <w:sz w:val="20"/>
          <w:szCs w:val="20"/>
        </w:rPr>
        <w:t xml:space="preserve">. </w:t>
      </w:r>
    </w:p>
    <w:p w14:paraId="266EE5CD" w14:textId="77777777" w:rsidR="008E6C21" w:rsidRDefault="008E6C21" w:rsidP="008E6C21">
      <w:pPr>
        <w:shd w:val="clear" w:color="auto" w:fill="FFFFFF"/>
        <w:spacing w:line="360" w:lineRule="auto"/>
        <w:ind w:firstLine="426"/>
        <w:rPr>
          <w:rFonts w:ascii="Georgia" w:hAnsi="Georgia"/>
          <w:sz w:val="20"/>
          <w:szCs w:val="20"/>
        </w:rPr>
      </w:pPr>
      <w:r w:rsidRPr="00634920">
        <w:rPr>
          <w:rFonts w:ascii="Georgia" w:hAnsi="Georgia"/>
          <w:sz w:val="20"/>
          <w:szCs w:val="20"/>
        </w:rPr>
        <w:t>Stockholm: Skolverket.</w:t>
      </w:r>
      <w:r>
        <w:rPr>
          <w:rFonts w:ascii="Georgia" w:hAnsi="Georgia"/>
          <w:sz w:val="20"/>
          <w:szCs w:val="20"/>
        </w:rPr>
        <w:t xml:space="preserve"> </w:t>
      </w:r>
      <w:hyperlink r:id="rId10" w:tgtFrame="_blank" w:history="1">
        <w:r w:rsidRPr="00634920">
          <w:rPr>
            <w:rFonts w:ascii="Georgia" w:hAnsi="Georgia"/>
            <w:sz w:val="20"/>
            <w:szCs w:val="20"/>
          </w:rPr>
          <w:t>https://www.skolverket.se/publikationer?id=2666</w:t>
        </w:r>
      </w:hyperlink>
    </w:p>
    <w:p w14:paraId="0772B89A" w14:textId="77777777" w:rsidR="008E6C21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Lärares yrkesetik. </w:t>
      </w:r>
      <w:r w:rsidRPr="00B00FAE">
        <w:rPr>
          <w:rFonts w:ascii="Georgia" w:hAnsi="Georgia"/>
          <w:sz w:val="20"/>
          <w:szCs w:val="20"/>
        </w:rPr>
        <w:t>https://lararesyrkesetikhome.files.wordpress.com/2020/10/larares_yrkesetik_fickfolder_200811.pdf</w:t>
      </w:r>
    </w:p>
    <w:p w14:paraId="5720983A" w14:textId="77777777" w:rsidR="008E6C21" w:rsidRPr="00D40725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proofErr w:type="spellStart"/>
      <w:r w:rsidRPr="00D40725">
        <w:rPr>
          <w:rFonts w:ascii="Georgia" w:hAnsi="Georgia"/>
          <w:sz w:val="20"/>
          <w:szCs w:val="20"/>
        </w:rPr>
        <w:t>SKOLFS</w:t>
      </w:r>
      <w:proofErr w:type="spellEnd"/>
      <w:r w:rsidRPr="00D40725">
        <w:rPr>
          <w:rFonts w:ascii="Georgia" w:hAnsi="Georgia"/>
          <w:sz w:val="20"/>
          <w:szCs w:val="20"/>
        </w:rPr>
        <w:t xml:space="preserve"> 2010:37 </w:t>
      </w:r>
      <w:r w:rsidRPr="0092531D">
        <w:rPr>
          <w:rFonts w:ascii="Georgia" w:hAnsi="Georgia"/>
          <w:sz w:val="20"/>
          <w:szCs w:val="20"/>
        </w:rPr>
        <w:t>Läroplan för grundskolan</w:t>
      </w:r>
      <w:r w:rsidRPr="00D40725">
        <w:rPr>
          <w:rFonts w:ascii="Georgia" w:hAnsi="Georgia"/>
          <w:sz w:val="20"/>
          <w:szCs w:val="20"/>
        </w:rPr>
        <w:t xml:space="preserve"> (Lgr22)</w:t>
      </w:r>
      <w:r>
        <w:rPr>
          <w:rFonts w:ascii="Georgia" w:hAnsi="Georgia"/>
          <w:sz w:val="20"/>
          <w:szCs w:val="20"/>
        </w:rPr>
        <w:t xml:space="preserve"> (läses av grundskolelärare)</w:t>
      </w:r>
    </w:p>
    <w:p w14:paraId="187CD053" w14:textId="77777777" w:rsidR="008E6C21" w:rsidRPr="00D40725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proofErr w:type="spellStart"/>
      <w:r w:rsidRPr="00D40725">
        <w:rPr>
          <w:rFonts w:ascii="Georgia" w:hAnsi="Georgia"/>
          <w:sz w:val="20"/>
          <w:szCs w:val="20"/>
        </w:rPr>
        <w:t>SKOLFS</w:t>
      </w:r>
      <w:proofErr w:type="spellEnd"/>
      <w:r w:rsidRPr="00D40725">
        <w:rPr>
          <w:rFonts w:ascii="Georgia" w:hAnsi="Georgia"/>
          <w:sz w:val="20"/>
          <w:szCs w:val="20"/>
        </w:rPr>
        <w:t xml:space="preserve"> 2011:144 </w:t>
      </w:r>
      <w:r w:rsidRPr="0092531D">
        <w:rPr>
          <w:rFonts w:ascii="Georgia" w:hAnsi="Georgia"/>
          <w:sz w:val="20"/>
          <w:szCs w:val="20"/>
        </w:rPr>
        <w:t>Läroplan för gymnasieskolan</w:t>
      </w:r>
      <w:r w:rsidRPr="00D40725">
        <w:rPr>
          <w:rFonts w:ascii="Georgia" w:hAnsi="Georgia"/>
          <w:sz w:val="20"/>
          <w:szCs w:val="20"/>
        </w:rPr>
        <w:t xml:space="preserve"> (Lgy11)</w:t>
      </w:r>
      <w:r>
        <w:rPr>
          <w:rFonts w:ascii="Georgia" w:hAnsi="Georgia"/>
          <w:sz w:val="20"/>
          <w:szCs w:val="20"/>
        </w:rPr>
        <w:t xml:space="preserve"> (läses av gymnasielärare)</w:t>
      </w:r>
    </w:p>
    <w:p w14:paraId="0750BF2C" w14:textId="77777777" w:rsidR="008E6C21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proofErr w:type="spellStart"/>
      <w:r w:rsidRPr="00D40725">
        <w:rPr>
          <w:rFonts w:ascii="Georgia" w:hAnsi="Georgia"/>
          <w:sz w:val="20"/>
          <w:szCs w:val="20"/>
        </w:rPr>
        <w:t>SKOLFS</w:t>
      </w:r>
      <w:proofErr w:type="spellEnd"/>
      <w:r w:rsidRPr="00D40725">
        <w:rPr>
          <w:rFonts w:ascii="Georgia" w:hAnsi="Georgia"/>
          <w:sz w:val="20"/>
          <w:szCs w:val="20"/>
        </w:rPr>
        <w:t xml:space="preserve"> 2012:101 </w:t>
      </w:r>
      <w:r w:rsidRPr="0092531D">
        <w:rPr>
          <w:rFonts w:ascii="Georgia" w:hAnsi="Georgia"/>
          <w:sz w:val="20"/>
          <w:szCs w:val="20"/>
        </w:rPr>
        <w:t>Läroplan för vuxenutbildningen</w:t>
      </w:r>
      <w:r w:rsidRPr="00D40725">
        <w:rPr>
          <w:rFonts w:ascii="Georgia" w:hAnsi="Georgia"/>
          <w:sz w:val="20"/>
          <w:szCs w:val="20"/>
        </w:rPr>
        <w:t xml:space="preserve"> (Lvux12) </w:t>
      </w:r>
      <w:r>
        <w:rPr>
          <w:rFonts w:ascii="Georgia" w:hAnsi="Georgia"/>
          <w:sz w:val="20"/>
          <w:szCs w:val="20"/>
        </w:rPr>
        <w:t>(läses av alla)</w:t>
      </w:r>
    </w:p>
    <w:p w14:paraId="3FC2A53F" w14:textId="77777777" w:rsidR="008E6C21" w:rsidRPr="00051578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051578">
        <w:rPr>
          <w:rFonts w:ascii="Georgia" w:hAnsi="Georgia"/>
          <w:sz w:val="20"/>
          <w:szCs w:val="20"/>
        </w:rPr>
        <w:t>Skolverket (202</w:t>
      </w:r>
      <w:r>
        <w:rPr>
          <w:rFonts w:ascii="Georgia" w:hAnsi="Georgia"/>
          <w:sz w:val="20"/>
          <w:szCs w:val="20"/>
        </w:rPr>
        <w:t>2a</w:t>
      </w:r>
      <w:r w:rsidRPr="00051578">
        <w:rPr>
          <w:rFonts w:ascii="Georgia" w:hAnsi="Georgia"/>
          <w:sz w:val="20"/>
          <w:szCs w:val="20"/>
        </w:rPr>
        <w:t xml:space="preserve">). Att planera, bedöma och ge återkoppling. Stockholm: Skolverket. (Obs! </w:t>
      </w:r>
      <w:r>
        <w:rPr>
          <w:rFonts w:ascii="Georgia" w:hAnsi="Georgia"/>
          <w:sz w:val="20"/>
          <w:szCs w:val="20"/>
        </w:rPr>
        <w:t>ej k</w:t>
      </w:r>
      <w:r w:rsidRPr="00051578">
        <w:rPr>
          <w:rFonts w:ascii="Georgia" w:hAnsi="Georgia"/>
          <w:sz w:val="20"/>
          <w:szCs w:val="20"/>
        </w:rPr>
        <w:t>apitel 3</w:t>
      </w:r>
      <w:r>
        <w:rPr>
          <w:rFonts w:ascii="Georgia" w:hAnsi="Georgia"/>
          <w:sz w:val="20"/>
          <w:szCs w:val="20"/>
        </w:rPr>
        <w:t>)</w:t>
      </w:r>
      <w:r w:rsidRPr="00051578">
        <w:rPr>
          <w:rFonts w:ascii="Georgia" w:hAnsi="Georgia"/>
          <w:sz w:val="20"/>
          <w:szCs w:val="20"/>
        </w:rPr>
        <w:t xml:space="preserve"> </w:t>
      </w:r>
      <w:hyperlink r:id="rId11" w:history="1">
        <w:r w:rsidRPr="00051578">
          <w:rPr>
            <w:rFonts w:ascii="Georgia" w:hAnsi="Georgia"/>
            <w:sz w:val="20"/>
            <w:szCs w:val="20"/>
          </w:rPr>
          <w:t>https://www.skolverket.se/publikationer?id=7824</w:t>
        </w:r>
      </w:hyperlink>
      <w:r w:rsidRPr="00051578">
        <w:rPr>
          <w:rFonts w:ascii="Georgia" w:hAnsi="Georgia"/>
          <w:sz w:val="20"/>
          <w:szCs w:val="20"/>
        </w:rPr>
        <w:t xml:space="preserve"> </w:t>
      </w:r>
    </w:p>
    <w:p w14:paraId="294A2673" w14:textId="77777777" w:rsidR="008E6C21" w:rsidRPr="0092531D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92531D">
        <w:rPr>
          <w:rFonts w:ascii="Georgia" w:hAnsi="Georgia"/>
          <w:sz w:val="20"/>
          <w:szCs w:val="20"/>
        </w:rPr>
        <w:t>Skolverket (2022</w:t>
      </w:r>
      <w:r>
        <w:rPr>
          <w:rFonts w:ascii="Georgia" w:hAnsi="Georgia"/>
          <w:sz w:val="20"/>
          <w:szCs w:val="20"/>
        </w:rPr>
        <w:t>b</w:t>
      </w:r>
      <w:r w:rsidRPr="0092531D">
        <w:rPr>
          <w:rFonts w:ascii="Georgia" w:hAnsi="Georgia"/>
          <w:sz w:val="20"/>
          <w:szCs w:val="20"/>
        </w:rPr>
        <w:t xml:space="preserve">). Kommentarer till Skolverkets allmänna råd om betyg och prövning. </w:t>
      </w:r>
      <w:hyperlink r:id="rId12" w:tgtFrame="_blank" w:history="1">
        <w:r w:rsidRPr="0092531D">
          <w:rPr>
            <w:rFonts w:ascii="Georgia" w:eastAsiaTheme="majorEastAsia" w:hAnsi="Georgia"/>
            <w:sz w:val="20"/>
            <w:szCs w:val="20"/>
          </w:rPr>
          <w:t>https://www.skolverket.se/publikationer?id=10020</w:t>
        </w:r>
      </w:hyperlink>
    </w:p>
    <w:p w14:paraId="6ADE4AF6" w14:textId="3462442B" w:rsidR="008E6C21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051578">
        <w:rPr>
          <w:rFonts w:ascii="Georgia" w:hAnsi="Georgia"/>
          <w:sz w:val="20"/>
          <w:szCs w:val="20"/>
        </w:rPr>
        <w:t xml:space="preserve">SOU (2020). Insatser för att motverka betygsinflation och olikvärdig betygssättning. Ur Bygga, bedöma, betygssätta – betyg som bättre motsvarar elevernas kunskaper, (s. </w:t>
      </w:r>
      <w:proofErr w:type="gramStart"/>
      <w:r w:rsidRPr="00051578">
        <w:rPr>
          <w:rFonts w:ascii="Georgia" w:hAnsi="Georgia"/>
          <w:sz w:val="20"/>
          <w:szCs w:val="20"/>
        </w:rPr>
        <w:t>591-605</w:t>
      </w:r>
      <w:proofErr w:type="gramEnd"/>
      <w:r w:rsidRPr="00051578">
        <w:rPr>
          <w:rFonts w:ascii="Georgia" w:hAnsi="Georgia"/>
          <w:sz w:val="20"/>
          <w:szCs w:val="20"/>
        </w:rPr>
        <w:t xml:space="preserve">). Statens offentliga utredningar, 2020:48. Stockholm: Regeringskansliet. </w:t>
      </w:r>
      <w:hyperlink r:id="rId13" w:history="1">
        <w:r w:rsidRPr="00051578">
          <w:rPr>
            <w:rFonts w:ascii="Georgia" w:hAnsi="Georgia"/>
            <w:sz w:val="20"/>
            <w:szCs w:val="20"/>
          </w:rPr>
          <w:t>https://data.riksdagen.se/fil/93537EB7-31A8-4AF4-8A0B-F973EDA9A4B8</w:t>
        </w:r>
      </w:hyperlink>
    </w:p>
    <w:p w14:paraId="38DE047B" w14:textId="77777777" w:rsidR="008E6C21" w:rsidRPr="008E6C21" w:rsidRDefault="008E6C21" w:rsidP="008E6C21">
      <w:pPr>
        <w:pStyle w:val="Litteraturfrteckning"/>
      </w:pPr>
    </w:p>
    <w:p w14:paraId="6CEEBCA5" w14:textId="77777777" w:rsidR="008E6C21" w:rsidRPr="008E6C21" w:rsidRDefault="008E6C21" w:rsidP="008E6C21">
      <w:pPr>
        <w:pStyle w:val="Litteraturlista"/>
        <w:spacing w:after="120" w:line="276" w:lineRule="auto"/>
        <w:rPr>
          <w:rFonts w:ascii="KorolevLiU Medium" w:hAnsi="KorolevLiU Medium" w:cs="Times New Roman"/>
        </w:rPr>
      </w:pPr>
      <w:r w:rsidRPr="008E6C21">
        <w:rPr>
          <w:rFonts w:ascii="KorolevLiU Medium" w:hAnsi="KorolevLiU Medium" w:cs="Times New Roman"/>
        </w:rPr>
        <w:t>Filmer om bedömning:</w:t>
      </w:r>
    </w:p>
    <w:p w14:paraId="1DC7FAC2" w14:textId="77777777" w:rsidR="008E6C21" w:rsidRPr="00051578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proofErr w:type="spellStart"/>
      <w:r w:rsidRPr="00051578">
        <w:rPr>
          <w:rFonts w:ascii="Georgia" w:hAnsi="Georgia"/>
          <w:sz w:val="20"/>
          <w:szCs w:val="20"/>
        </w:rPr>
        <w:t>Måhl</w:t>
      </w:r>
      <w:proofErr w:type="spellEnd"/>
      <w:r w:rsidRPr="00051578">
        <w:rPr>
          <w:rFonts w:ascii="Georgia" w:hAnsi="Georgia"/>
          <w:sz w:val="20"/>
          <w:szCs w:val="20"/>
        </w:rPr>
        <w:t>, Per (2015). Vanliga missuppfattningar om bedömning.</w:t>
      </w:r>
    </w:p>
    <w:p w14:paraId="1BEB9ED9" w14:textId="77777777" w:rsidR="008E6C21" w:rsidRPr="00051578" w:rsidRDefault="008E6C21" w:rsidP="008E6C21">
      <w:pPr>
        <w:pStyle w:val="Litteraturlista"/>
        <w:spacing w:before="0" w:after="120" w:line="360" w:lineRule="auto"/>
        <w:ind w:left="426"/>
        <w:rPr>
          <w:rFonts w:ascii="Georgia" w:hAnsi="Georgia"/>
          <w:sz w:val="20"/>
          <w:szCs w:val="20"/>
        </w:rPr>
      </w:pPr>
      <w:hyperlink r:id="rId14" w:history="1">
        <w:r w:rsidRPr="002F2104">
          <w:rPr>
            <w:rStyle w:val="Hyperlnk"/>
            <w:rFonts w:ascii="Georgia" w:hAnsi="Georgia"/>
            <w:sz w:val="20"/>
            <w:szCs w:val="20"/>
          </w:rPr>
          <w:t>https://www.youtube.com/watch?v=rs78xgvrlZA</w:t>
        </w:r>
      </w:hyperlink>
      <w:r w:rsidRPr="00051578">
        <w:rPr>
          <w:rFonts w:ascii="Georgia" w:hAnsi="Georgia"/>
          <w:sz w:val="20"/>
          <w:szCs w:val="20"/>
        </w:rPr>
        <w:t xml:space="preserve"> </w:t>
      </w:r>
    </w:p>
    <w:p w14:paraId="3939B16A" w14:textId="77777777" w:rsidR="008E6C21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051578">
        <w:rPr>
          <w:rFonts w:ascii="Georgia" w:hAnsi="Georgia"/>
          <w:sz w:val="20"/>
          <w:szCs w:val="20"/>
        </w:rPr>
        <w:lastRenderedPageBreak/>
        <w:t>Skolverket (2015) Vem får sätta betyg?</w:t>
      </w:r>
    </w:p>
    <w:p w14:paraId="75580D64" w14:textId="77777777" w:rsidR="008E6C21" w:rsidRPr="00051578" w:rsidRDefault="008E6C21" w:rsidP="008E6C21">
      <w:pPr>
        <w:pStyle w:val="Litteraturlista"/>
        <w:spacing w:before="0" w:after="120" w:line="360" w:lineRule="auto"/>
        <w:ind w:firstLine="426"/>
        <w:rPr>
          <w:rFonts w:ascii="Georgia" w:hAnsi="Georgia"/>
          <w:sz w:val="20"/>
          <w:szCs w:val="20"/>
        </w:rPr>
      </w:pPr>
      <w:hyperlink r:id="rId15" w:history="1">
        <w:r w:rsidRPr="002F2104">
          <w:rPr>
            <w:rStyle w:val="Hyperlnk"/>
            <w:rFonts w:ascii="Georgia" w:hAnsi="Georgia"/>
            <w:sz w:val="20"/>
            <w:szCs w:val="20"/>
          </w:rPr>
          <w:t>https://www.youtube.com/watch?v=1uWmGl3QDL4&amp;list=PLA14E4612FC431A75&amp;index=12</w:t>
        </w:r>
      </w:hyperlink>
    </w:p>
    <w:p w14:paraId="4E06A605" w14:textId="77777777" w:rsidR="008E6C21" w:rsidRPr="00051578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051578">
        <w:rPr>
          <w:rFonts w:ascii="Georgia" w:hAnsi="Georgia"/>
          <w:sz w:val="20"/>
          <w:szCs w:val="20"/>
        </w:rPr>
        <w:t>Skolverket (2016) Hur funkar undantagsbestämmelsen?</w:t>
      </w:r>
    </w:p>
    <w:p w14:paraId="701BEED9" w14:textId="77777777" w:rsidR="008E6C21" w:rsidRPr="00051578" w:rsidRDefault="008E6C21" w:rsidP="008E6C21">
      <w:pPr>
        <w:pStyle w:val="Litteraturlista"/>
        <w:spacing w:before="0" w:after="120" w:line="360" w:lineRule="auto"/>
        <w:ind w:left="426"/>
        <w:rPr>
          <w:rFonts w:ascii="Georgia" w:hAnsi="Georgia"/>
          <w:sz w:val="20"/>
          <w:szCs w:val="20"/>
        </w:rPr>
      </w:pPr>
      <w:hyperlink r:id="rId16" w:history="1">
        <w:r w:rsidRPr="002F2104">
          <w:rPr>
            <w:rStyle w:val="Hyperlnk"/>
            <w:rFonts w:ascii="Georgia" w:hAnsi="Georgia"/>
            <w:sz w:val="20"/>
            <w:szCs w:val="20"/>
          </w:rPr>
          <w:t>https://www.youtube.com/watch?v=zGqpWqD-dco&amp;list=PLA14E4612FC431A75&amp;index=9</w:t>
        </w:r>
      </w:hyperlink>
      <w:r w:rsidRPr="00051578">
        <w:rPr>
          <w:rFonts w:ascii="Georgia" w:hAnsi="Georgia"/>
          <w:sz w:val="20"/>
          <w:szCs w:val="20"/>
        </w:rPr>
        <w:t xml:space="preserve"> </w:t>
      </w:r>
    </w:p>
    <w:p w14:paraId="7AA6DD49" w14:textId="77777777" w:rsidR="008E6C21" w:rsidRPr="00051578" w:rsidRDefault="008E6C21" w:rsidP="008E6C21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051578">
        <w:rPr>
          <w:rFonts w:ascii="Georgia" w:hAnsi="Georgia"/>
          <w:sz w:val="20"/>
          <w:szCs w:val="20"/>
        </w:rPr>
        <w:t>Skolverket (2016) Hur funkar terminsbetygen?</w:t>
      </w:r>
    </w:p>
    <w:p w14:paraId="6E842D6E" w14:textId="77777777" w:rsidR="008E6C21" w:rsidRPr="000255F1" w:rsidRDefault="008E6C21" w:rsidP="008E6C21">
      <w:pPr>
        <w:pStyle w:val="Litteraturlista"/>
        <w:spacing w:before="0" w:after="120" w:line="360" w:lineRule="auto"/>
        <w:ind w:left="426"/>
      </w:pPr>
      <w:hyperlink r:id="rId17" w:history="1">
        <w:r w:rsidRPr="002F2104">
          <w:rPr>
            <w:rStyle w:val="Hyperlnk"/>
            <w:rFonts w:ascii="Georgia" w:hAnsi="Georgia"/>
            <w:sz w:val="20"/>
            <w:szCs w:val="20"/>
          </w:rPr>
          <w:t>https://www.youtube.com/watch?v=rEcqsoM_4m4&amp;list=PLA14E4612FC431A75&amp;index=4</w:t>
        </w:r>
      </w:hyperlink>
      <w:r w:rsidRPr="000255F1">
        <w:t xml:space="preserve"> </w:t>
      </w:r>
    </w:p>
    <w:p w14:paraId="014E6523" w14:textId="598A042B" w:rsidR="00A444A7" w:rsidRDefault="00A444A7" w:rsidP="003A3955">
      <w:pPr>
        <w:pStyle w:val="Litteraturlista"/>
        <w:spacing w:before="0" w:after="120" w:line="240" w:lineRule="auto"/>
        <w:ind w:left="142" w:hanging="142"/>
        <w:rPr>
          <w:rFonts w:ascii="Georgia" w:hAnsi="Georgia" w:cs="Times New Roman"/>
          <w:sz w:val="20"/>
          <w:szCs w:val="20"/>
        </w:rPr>
      </w:pPr>
    </w:p>
    <w:p w14:paraId="04794F44" w14:textId="2BADE514" w:rsidR="00864080" w:rsidRPr="00E91BC2" w:rsidRDefault="00864080" w:rsidP="00864080">
      <w:pPr>
        <w:pStyle w:val="Litteraturlista"/>
        <w:spacing w:after="120" w:line="276" w:lineRule="auto"/>
        <w:rPr>
          <w:rFonts w:ascii="KorolevLiU Medium" w:hAnsi="KorolevLiU Medium" w:cs="Times New Roman"/>
        </w:rPr>
      </w:pPr>
      <w:r w:rsidRPr="00E91BC2">
        <w:rPr>
          <w:rFonts w:ascii="KorolevLiU Medium" w:hAnsi="KorolevLiU Medium" w:cs="Times New Roman"/>
        </w:rPr>
        <w:t>Referenslitteratur</w:t>
      </w:r>
      <w:r w:rsidR="00FE50EA">
        <w:rPr>
          <w:rFonts w:ascii="KorolevLiU Medium" w:hAnsi="KorolevLiU Medium" w:cs="Times New Roman"/>
        </w:rPr>
        <w:t>:</w:t>
      </w:r>
    </w:p>
    <w:p w14:paraId="5D1A7697" w14:textId="14009F67" w:rsidR="00864080" w:rsidRPr="00EE3B20" w:rsidRDefault="00864080" w:rsidP="00EE3B20">
      <w:pPr>
        <w:pStyle w:val="Litteraturlista"/>
        <w:spacing w:before="0" w:after="120" w:line="360" w:lineRule="auto"/>
        <w:ind w:left="426" w:hanging="426"/>
        <w:rPr>
          <w:rFonts w:ascii="Georgia" w:hAnsi="Georgia"/>
          <w:sz w:val="20"/>
          <w:szCs w:val="20"/>
        </w:rPr>
      </w:pPr>
      <w:r w:rsidRPr="00EE3B20">
        <w:rPr>
          <w:rFonts w:ascii="Georgia" w:hAnsi="Georgia"/>
          <w:sz w:val="20"/>
          <w:szCs w:val="20"/>
        </w:rPr>
        <w:t>Schött, K. (2015). Studentens skrivhandbok. (3. [bearb.] uppl.) Stockholm: Liber.</w:t>
      </w:r>
    </w:p>
    <w:sectPr w:rsidR="00864080" w:rsidRPr="00EE3B20" w:rsidSect="00C70154">
      <w:footerReference w:type="default" r:id="rId18"/>
      <w:headerReference w:type="first" r:id="rId1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69CE" w14:textId="77777777" w:rsidR="00F00BED" w:rsidRDefault="00F00BED">
      <w:pPr>
        <w:spacing w:after="0" w:line="240" w:lineRule="auto"/>
      </w:pPr>
      <w:r>
        <w:separator/>
      </w:r>
    </w:p>
  </w:endnote>
  <w:endnote w:type="continuationSeparator" w:id="0">
    <w:p w14:paraId="15C9C437" w14:textId="77777777" w:rsidR="00F00BED" w:rsidRDefault="00F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bo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orolevLiU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323262"/>
      <w:docPartObj>
        <w:docPartGallery w:val="Page Numbers (Bottom of Page)"/>
        <w:docPartUnique/>
      </w:docPartObj>
    </w:sdtPr>
    <w:sdtContent>
      <w:p w14:paraId="48A27BF9" w14:textId="55E3BA65" w:rsidR="00AF7FD8" w:rsidRDefault="00AF7FD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0BA">
          <w:rPr>
            <w:noProof/>
          </w:rPr>
          <w:t>3</w:t>
        </w:r>
        <w:r>
          <w:fldChar w:fldCharType="end"/>
        </w:r>
      </w:p>
    </w:sdtContent>
  </w:sdt>
  <w:p w14:paraId="1C7AE716" w14:textId="77777777" w:rsidR="00AF7FD8" w:rsidRDefault="00AF7F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91E9" w14:textId="77777777" w:rsidR="00F00BED" w:rsidRDefault="00F00BED">
      <w:pPr>
        <w:spacing w:after="0" w:line="240" w:lineRule="auto"/>
      </w:pPr>
      <w:r>
        <w:separator/>
      </w:r>
    </w:p>
  </w:footnote>
  <w:footnote w:type="continuationSeparator" w:id="0">
    <w:p w14:paraId="7D12653B" w14:textId="77777777" w:rsidR="00F00BED" w:rsidRDefault="00F0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616E" w14:textId="680B92AF" w:rsidR="00AF7FD8" w:rsidRDefault="00AF7FD8" w:rsidP="00496244">
    <w:pPr>
      <w:pStyle w:val="Sidhuvud"/>
      <w:tabs>
        <w:tab w:val="left" w:pos="6190"/>
      </w:tabs>
      <w:ind w:right="-108"/>
      <w:jc w:val="right"/>
      <w:rPr>
        <w:rFonts w:cs="Calibri"/>
        <w:szCs w:val="18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43EBFEF" wp14:editId="7655E0DA">
          <wp:simplePos x="0" y="0"/>
          <wp:positionH relativeFrom="column">
            <wp:posOffset>-567471</wp:posOffset>
          </wp:positionH>
          <wp:positionV relativeFrom="paragraph">
            <wp:posOffset>-114081</wp:posOffset>
          </wp:positionV>
          <wp:extent cx="1907540" cy="477520"/>
          <wp:effectExtent l="0" t="0" r="0" b="5080"/>
          <wp:wrapNone/>
          <wp:docPr id="14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u_texthoger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4775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szCs w:val="18"/>
      </w:rPr>
      <w:fldChar w:fldCharType="begin"/>
    </w:r>
    <w:r>
      <w:rPr>
        <w:rFonts w:cs="Calibri"/>
        <w:szCs w:val="18"/>
      </w:rPr>
      <w:instrText xml:space="preserve"> TIME \@ "y-MM-dd" </w:instrText>
    </w:r>
    <w:r>
      <w:rPr>
        <w:rFonts w:cs="Calibri"/>
        <w:szCs w:val="18"/>
      </w:rPr>
      <w:fldChar w:fldCharType="separate"/>
    </w:r>
    <w:r w:rsidR="008E6C21">
      <w:rPr>
        <w:rFonts w:cs="Calibri"/>
        <w:noProof/>
        <w:szCs w:val="18"/>
      </w:rPr>
      <w:t>22-10-05</w:t>
    </w:r>
    <w:r>
      <w:rPr>
        <w:rFonts w:cs="Calibri"/>
        <w:szCs w:val="18"/>
      </w:rPr>
      <w:fldChar w:fldCharType="end"/>
    </w:r>
  </w:p>
  <w:p w14:paraId="66D47F64" w14:textId="77777777" w:rsidR="00AF7FD8" w:rsidRDefault="00AF7F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04F"/>
    <w:multiLevelType w:val="hybridMultilevel"/>
    <w:tmpl w:val="1FAA3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250"/>
    <w:multiLevelType w:val="hybridMultilevel"/>
    <w:tmpl w:val="A01831E6"/>
    <w:lvl w:ilvl="0" w:tplc="4BE280F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10C7D"/>
    <w:multiLevelType w:val="hybridMultilevel"/>
    <w:tmpl w:val="85FCB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2A8C"/>
    <w:multiLevelType w:val="hybridMultilevel"/>
    <w:tmpl w:val="F8183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9E2"/>
    <w:multiLevelType w:val="hybridMultilevel"/>
    <w:tmpl w:val="3B2688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35B7B"/>
    <w:multiLevelType w:val="multilevel"/>
    <w:tmpl w:val="686E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847AD"/>
    <w:multiLevelType w:val="hybridMultilevel"/>
    <w:tmpl w:val="7186B4D6"/>
    <w:lvl w:ilvl="0" w:tplc="4BE28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550469">
    <w:abstractNumId w:val="4"/>
  </w:num>
  <w:num w:numId="2" w16cid:durableId="1158765406">
    <w:abstractNumId w:val="0"/>
  </w:num>
  <w:num w:numId="3" w16cid:durableId="1415013165">
    <w:abstractNumId w:val="2"/>
  </w:num>
  <w:num w:numId="4" w16cid:durableId="854271879">
    <w:abstractNumId w:val="6"/>
  </w:num>
  <w:num w:numId="5" w16cid:durableId="1983805861">
    <w:abstractNumId w:val="1"/>
  </w:num>
  <w:num w:numId="6" w16cid:durableId="1377200654">
    <w:abstractNumId w:val="5"/>
  </w:num>
  <w:num w:numId="7" w16cid:durableId="2020543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jIwMDEzNjOxMDNR0lEKTi0uzszPAykwqgUAnReN1SwAAAA="/>
  </w:docVars>
  <w:rsids>
    <w:rsidRoot w:val="005A3BFC"/>
    <w:rsid w:val="00007E17"/>
    <w:rsid w:val="0002267B"/>
    <w:rsid w:val="0002334C"/>
    <w:rsid w:val="000244E0"/>
    <w:rsid w:val="00025E0E"/>
    <w:rsid w:val="00031379"/>
    <w:rsid w:val="00042A3F"/>
    <w:rsid w:val="000467C3"/>
    <w:rsid w:val="00055B03"/>
    <w:rsid w:val="00063BA6"/>
    <w:rsid w:val="00064F49"/>
    <w:rsid w:val="00064FF0"/>
    <w:rsid w:val="00093959"/>
    <w:rsid w:val="000A2B9E"/>
    <w:rsid w:val="000A3D88"/>
    <w:rsid w:val="000B40FC"/>
    <w:rsid w:val="000C108D"/>
    <w:rsid w:val="000E6C05"/>
    <w:rsid w:val="000F4DAE"/>
    <w:rsid w:val="001325E4"/>
    <w:rsid w:val="0013701C"/>
    <w:rsid w:val="001372BD"/>
    <w:rsid w:val="00143FC6"/>
    <w:rsid w:val="00153E0E"/>
    <w:rsid w:val="00165BC8"/>
    <w:rsid w:val="001668E6"/>
    <w:rsid w:val="00171DA7"/>
    <w:rsid w:val="00174F24"/>
    <w:rsid w:val="001A0D57"/>
    <w:rsid w:val="001A47B2"/>
    <w:rsid w:val="001C0D2E"/>
    <w:rsid w:val="001C0E50"/>
    <w:rsid w:val="001C3818"/>
    <w:rsid w:val="001C538F"/>
    <w:rsid w:val="001E71AA"/>
    <w:rsid w:val="001E7708"/>
    <w:rsid w:val="001F6A23"/>
    <w:rsid w:val="002046C8"/>
    <w:rsid w:val="002116DA"/>
    <w:rsid w:val="00231D22"/>
    <w:rsid w:val="00272DC2"/>
    <w:rsid w:val="00277195"/>
    <w:rsid w:val="002822AA"/>
    <w:rsid w:val="00292F2A"/>
    <w:rsid w:val="002B6511"/>
    <w:rsid w:val="002C2459"/>
    <w:rsid w:val="002C6B34"/>
    <w:rsid w:val="002D35A8"/>
    <w:rsid w:val="002F6999"/>
    <w:rsid w:val="00302BAE"/>
    <w:rsid w:val="0031199D"/>
    <w:rsid w:val="003128F9"/>
    <w:rsid w:val="00326A1F"/>
    <w:rsid w:val="003320BA"/>
    <w:rsid w:val="0034752C"/>
    <w:rsid w:val="00351D66"/>
    <w:rsid w:val="00375F85"/>
    <w:rsid w:val="00390208"/>
    <w:rsid w:val="003A3955"/>
    <w:rsid w:val="003A3FFD"/>
    <w:rsid w:val="003B1FC6"/>
    <w:rsid w:val="003C0984"/>
    <w:rsid w:val="003D3ABD"/>
    <w:rsid w:val="003D76AE"/>
    <w:rsid w:val="003E2FF7"/>
    <w:rsid w:val="00407189"/>
    <w:rsid w:val="00413901"/>
    <w:rsid w:val="00441571"/>
    <w:rsid w:val="00460600"/>
    <w:rsid w:val="004930EB"/>
    <w:rsid w:val="00496244"/>
    <w:rsid w:val="00496585"/>
    <w:rsid w:val="004C37AB"/>
    <w:rsid w:val="00512FF7"/>
    <w:rsid w:val="0051421B"/>
    <w:rsid w:val="005349E1"/>
    <w:rsid w:val="005370A4"/>
    <w:rsid w:val="00540A36"/>
    <w:rsid w:val="00540E9E"/>
    <w:rsid w:val="00593257"/>
    <w:rsid w:val="00596FD0"/>
    <w:rsid w:val="005A3BFC"/>
    <w:rsid w:val="005A7110"/>
    <w:rsid w:val="005B63F5"/>
    <w:rsid w:val="005D2D1A"/>
    <w:rsid w:val="005D75AD"/>
    <w:rsid w:val="005E4799"/>
    <w:rsid w:val="005F02DD"/>
    <w:rsid w:val="005F3906"/>
    <w:rsid w:val="006213A5"/>
    <w:rsid w:val="00622AE9"/>
    <w:rsid w:val="00633398"/>
    <w:rsid w:val="006357FF"/>
    <w:rsid w:val="00645C4E"/>
    <w:rsid w:val="0064675A"/>
    <w:rsid w:val="00652A7C"/>
    <w:rsid w:val="00653BFC"/>
    <w:rsid w:val="00653CDA"/>
    <w:rsid w:val="00661B07"/>
    <w:rsid w:val="00683E3D"/>
    <w:rsid w:val="0069173E"/>
    <w:rsid w:val="006A2902"/>
    <w:rsid w:val="006B0119"/>
    <w:rsid w:val="006C00C4"/>
    <w:rsid w:val="006C530D"/>
    <w:rsid w:val="006C62E8"/>
    <w:rsid w:val="006D3570"/>
    <w:rsid w:val="006D5784"/>
    <w:rsid w:val="006D67A6"/>
    <w:rsid w:val="006D72E5"/>
    <w:rsid w:val="006F687E"/>
    <w:rsid w:val="006F7D05"/>
    <w:rsid w:val="00701E35"/>
    <w:rsid w:val="007032C1"/>
    <w:rsid w:val="00706AC3"/>
    <w:rsid w:val="007134A1"/>
    <w:rsid w:val="00717046"/>
    <w:rsid w:val="00720940"/>
    <w:rsid w:val="0072106F"/>
    <w:rsid w:val="00725F98"/>
    <w:rsid w:val="00744608"/>
    <w:rsid w:val="00752E6A"/>
    <w:rsid w:val="007755AC"/>
    <w:rsid w:val="00787718"/>
    <w:rsid w:val="007C324B"/>
    <w:rsid w:val="007C6303"/>
    <w:rsid w:val="007D7238"/>
    <w:rsid w:val="007E6A71"/>
    <w:rsid w:val="007F621A"/>
    <w:rsid w:val="007F665A"/>
    <w:rsid w:val="0081461A"/>
    <w:rsid w:val="00820BBB"/>
    <w:rsid w:val="008214D0"/>
    <w:rsid w:val="00834346"/>
    <w:rsid w:val="00861939"/>
    <w:rsid w:val="00864080"/>
    <w:rsid w:val="00895506"/>
    <w:rsid w:val="008A0E1C"/>
    <w:rsid w:val="008B5034"/>
    <w:rsid w:val="008C0215"/>
    <w:rsid w:val="008D64CE"/>
    <w:rsid w:val="008E5690"/>
    <w:rsid w:val="008E6C21"/>
    <w:rsid w:val="008F389F"/>
    <w:rsid w:val="009077B1"/>
    <w:rsid w:val="00916813"/>
    <w:rsid w:val="00920DDA"/>
    <w:rsid w:val="00943386"/>
    <w:rsid w:val="0096159D"/>
    <w:rsid w:val="00961AC4"/>
    <w:rsid w:val="00982BB8"/>
    <w:rsid w:val="00984B9E"/>
    <w:rsid w:val="00997C4C"/>
    <w:rsid w:val="009B0922"/>
    <w:rsid w:val="009B640C"/>
    <w:rsid w:val="009B699F"/>
    <w:rsid w:val="009B69F9"/>
    <w:rsid w:val="009B708E"/>
    <w:rsid w:val="009F1F32"/>
    <w:rsid w:val="00A25661"/>
    <w:rsid w:val="00A25DEC"/>
    <w:rsid w:val="00A26E01"/>
    <w:rsid w:val="00A43CE0"/>
    <w:rsid w:val="00A444A7"/>
    <w:rsid w:val="00A92E72"/>
    <w:rsid w:val="00A94C2D"/>
    <w:rsid w:val="00A95E16"/>
    <w:rsid w:val="00AC7447"/>
    <w:rsid w:val="00AD38F0"/>
    <w:rsid w:val="00AD6CE4"/>
    <w:rsid w:val="00AF7FD8"/>
    <w:rsid w:val="00B11415"/>
    <w:rsid w:val="00B239A1"/>
    <w:rsid w:val="00B26443"/>
    <w:rsid w:val="00B34922"/>
    <w:rsid w:val="00B40594"/>
    <w:rsid w:val="00B45DC7"/>
    <w:rsid w:val="00B546BF"/>
    <w:rsid w:val="00B83EB7"/>
    <w:rsid w:val="00B93E43"/>
    <w:rsid w:val="00B96225"/>
    <w:rsid w:val="00B965B1"/>
    <w:rsid w:val="00BB04B1"/>
    <w:rsid w:val="00BB1A04"/>
    <w:rsid w:val="00BB7D12"/>
    <w:rsid w:val="00BC1EA0"/>
    <w:rsid w:val="00BE4893"/>
    <w:rsid w:val="00BF062A"/>
    <w:rsid w:val="00C24B39"/>
    <w:rsid w:val="00C260A3"/>
    <w:rsid w:val="00C35F87"/>
    <w:rsid w:val="00C70154"/>
    <w:rsid w:val="00C72E6D"/>
    <w:rsid w:val="00C74A74"/>
    <w:rsid w:val="00C76659"/>
    <w:rsid w:val="00CC0870"/>
    <w:rsid w:val="00CC12B9"/>
    <w:rsid w:val="00CD48EF"/>
    <w:rsid w:val="00CE3977"/>
    <w:rsid w:val="00CE7844"/>
    <w:rsid w:val="00CF3330"/>
    <w:rsid w:val="00D02D54"/>
    <w:rsid w:val="00D12A33"/>
    <w:rsid w:val="00D24C62"/>
    <w:rsid w:val="00D37809"/>
    <w:rsid w:val="00D40725"/>
    <w:rsid w:val="00D41BAA"/>
    <w:rsid w:val="00D44D42"/>
    <w:rsid w:val="00D451BE"/>
    <w:rsid w:val="00D47E2A"/>
    <w:rsid w:val="00D5186D"/>
    <w:rsid w:val="00D63D82"/>
    <w:rsid w:val="00D6750E"/>
    <w:rsid w:val="00D7059C"/>
    <w:rsid w:val="00D7267E"/>
    <w:rsid w:val="00D72C02"/>
    <w:rsid w:val="00D86FB6"/>
    <w:rsid w:val="00D97729"/>
    <w:rsid w:val="00DA3A5B"/>
    <w:rsid w:val="00DA5FD5"/>
    <w:rsid w:val="00DB10A0"/>
    <w:rsid w:val="00DC3B03"/>
    <w:rsid w:val="00DC72FF"/>
    <w:rsid w:val="00DD347B"/>
    <w:rsid w:val="00DD7F3E"/>
    <w:rsid w:val="00DE07BE"/>
    <w:rsid w:val="00DE7E7E"/>
    <w:rsid w:val="00DF70B4"/>
    <w:rsid w:val="00E13217"/>
    <w:rsid w:val="00E25E93"/>
    <w:rsid w:val="00E276D3"/>
    <w:rsid w:val="00E54237"/>
    <w:rsid w:val="00E82B2A"/>
    <w:rsid w:val="00E91BC2"/>
    <w:rsid w:val="00EA18FB"/>
    <w:rsid w:val="00EB4431"/>
    <w:rsid w:val="00EB4807"/>
    <w:rsid w:val="00EB65AE"/>
    <w:rsid w:val="00EC72F4"/>
    <w:rsid w:val="00EE3B20"/>
    <w:rsid w:val="00EF7712"/>
    <w:rsid w:val="00F00BED"/>
    <w:rsid w:val="00F02D05"/>
    <w:rsid w:val="00F11B89"/>
    <w:rsid w:val="00F20910"/>
    <w:rsid w:val="00F22369"/>
    <w:rsid w:val="00F2427F"/>
    <w:rsid w:val="00F43E4B"/>
    <w:rsid w:val="00F46A36"/>
    <w:rsid w:val="00F50697"/>
    <w:rsid w:val="00F660E0"/>
    <w:rsid w:val="00F71266"/>
    <w:rsid w:val="00F7632D"/>
    <w:rsid w:val="00F928E5"/>
    <w:rsid w:val="00F94542"/>
    <w:rsid w:val="00FC1020"/>
    <w:rsid w:val="00FD1E56"/>
    <w:rsid w:val="00FE50EA"/>
    <w:rsid w:val="00FE5DB6"/>
    <w:rsid w:val="00FF23A8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52EA6"/>
  <w15:chartTrackingRefBased/>
  <w15:docId w15:val="{6A913240-FF1F-446A-B3D3-63222DDB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FC"/>
  </w:style>
  <w:style w:type="paragraph" w:styleId="Rubrik1">
    <w:name w:val="heading 1"/>
    <w:basedOn w:val="Normal"/>
    <w:next w:val="Normal"/>
    <w:link w:val="Rubrik1Char"/>
    <w:uiPriority w:val="9"/>
    <w:qFormat/>
    <w:rsid w:val="005A3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3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6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3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3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A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3BFC"/>
  </w:style>
  <w:style w:type="paragraph" w:styleId="Sidfot">
    <w:name w:val="footer"/>
    <w:basedOn w:val="Normal"/>
    <w:link w:val="SidfotChar"/>
    <w:uiPriority w:val="99"/>
    <w:unhideWhenUsed/>
    <w:rsid w:val="005A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3BFC"/>
  </w:style>
  <w:style w:type="character" w:styleId="Hyperlnk">
    <w:name w:val="Hyperlink"/>
    <w:basedOn w:val="Standardstycketeckensnitt"/>
    <w:uiPriority w:val="99"/>
    <w:unhideWhenUsed/>
    <w:rsid w:val="005A3BF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A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teraturlista">
    <w:name w:val="Litteraturlista"/>
    <w:basedOn w:val="Normal"/>
    <w:next w:val="Litteraturfrteckning"/>
    <w:qFormat/>
    <w:rsid w:val="005A3BFC"/>
    <w:pPr>
      <w:spacing w:before="120" w:after="280"/>
    </w:pPr>
  </w:style>
  <w:style w:type="paragraph" w:styleId="Litteraturfrteckning">
    <w:name w:val="Bibliography"/>
    <w:basedOn w:val="Normal"/>
    <w:next w:val="Normal"/>
    <w:uiPriority w:val="37"/>
    <w:unhideWhenUsed/>
    <w:rsid w:val="005A3BFC"/>
  </w:style>
  <w:style w:type="paragraph" w:styleId="Liststycke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rsid w:val="005A3BFC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5A3BFC"/>
    <w:rPr>
      <w:rFonts w:ascii="Times New Roman" w:eastAsia="Cambr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tycketeckensnitt"/>
    <w:rsid w:val="005A3BFC"/>
  </w:style>
  <w:style w:type="character" w:customStyle="1" w:styleId="Rubrik3Char">
    <w:name w:val="Rubrik 3 Char"/>
    <w:basedOn w:val="Standardstycketeckensnitt"/>
    <w:link w:val="Rubrik3"/>
    <w:uiPriority w:val="9"/>
    <w:rsid w:val="004962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tnotstext">
    <w:name w:val="footnote text"/>
    <w:basedOn w:val="Normal"/>
    <w:link w:val="FotnotstextChar"/>
    <w:semiHidden/>
    <w:rsid w:val="00496244"/>
    <w:pPr>
      <w:spacing w:after="0" w:line="220" w:lineRule="exact"/>
      <w:jc w:val="both"/>
    </w:pPr>
    <w:rPr>
      <w:rFonts w:ascii="Sabon" w:eastAsia="Times New Roman" w:hAnsi="Sabon" w:cs="Times New Roman"/>
      <w:noProof/>
      <w:sz w:val="18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semiHidden/>
    <w:rsid w:val="00496244"/>
    <w:rPr>
      <w:rFonts w:ascii="Sabon" w:eastAsia="Times New Roman" w:hAnsi="Sabon" w:cs="Times New Roman"/>
      <w:noProof/>
      <w:sz w:val="18"/>
      <w:szCs w:val="20"/>
      <w:lang w:val="en-US"/>
    </w:rPr>
  </w:style>
  <w:style w:type="character" w:styleId="Fotnotsreferens">
    <w:name w:val="footnote reference"/>
    <w:semiHidden/>
    <w:rsid w:val="00496244"/>
    <w:rPr>
      <w:rFonts w:ascii="Times New Roman" w:hAnsi="Times New Roman" w:cs="Times New Roman"/>
      <w:vertAlign w:val="superscript"/>
    </w:rPr>
  </w:style>
  <w:style w:type="character" w:styleId="Bokenstitel">
    <w:name w:val="Book Title"/>
    <w:basedOn w:val="Standardstycketeckensnitt"/>
    <w:uiPriority w:val="33"/>
    <w:qFormat/>
    <w:rsid w:val="009B708E"/>
    <w:rPr>
      <w:b/>
      <w:bCs/>
      <w:i/>
      <w:iCs/>
      <w:spacing w:val="5"/>
    </w:rPr>
  </w:style>
  <w:style w:type="character" w:styleId="Starkbetoning">
    <w:name w:val="Intense Emphasis"/>
    <w:basedOn w:val="Standardstycketeckensnitt"/>
    <w:uiPriority w:val="21"/>
    <w:qFormat/>
    <w:rsid w:val="009B708E"/>
    <w:rPr>
      <w:i/>
      <w:iCs/>
      <w:color w:val="5B9BD5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3E3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015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7015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015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015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0154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EF771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62E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F5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C37AB"/>
    <w:rPr>
      <w:i/>
      <w:iCs/>
    </w:rPr>
  </w:style>
  <w:style w:type="paragraph" w:customStyle="1" w:styleId="Underrubrik1">
    <w:name w:val="Underrubrik1"/>
    <w:basedOn w:val="Normal"/>
    <w:rsid w:val="00B4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ata.riksdagen.se/fil/93537EB7-31A8-4AF4-8A0B-F973EDA9A4B8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kolverket.se/publikationer?id=10020" TargetMode="External"/><Relationship Id="rId17" Type="http://schemas.openxmlformats.org/officeDocument/2006/relationships/hyperlink" Target="https://www.youtube.com/watch?v=rEcqsoM_4m4&amp;list=PLA14E4612FC431A75&amp;index=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GqpWqD-dco&amp;list=PLA14E4612FC431A75&amp;index=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olverket.se/publikationer?id=782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1uWmGl3QDL4&amp;list=PLA14E4612FC431A75&amp;index=12" TargetMode="External"/><Relationship Id="rId10" Type="http://schemas.openxmlformats.org/officeDocument/2006/relationships/hyperlink" Target="https://www.skolverket.se/publikationer?id=2666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rs78xgvrl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626e2d13-d897-4e97-a33a-9cbb79af7a9a" xsi:nil="true"/>
    <_lisam_Description xmlns="1ee6823b-6296-4308-874c-4f3e682c5d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8688F9EF6D04E8605D3BFC3F734A7" ma:contentTypeVersion="2" ma:contentTypeDescription="Skapa ett nytt dokument." ma:contentTypeScope="" ma:versionID="1d2524e9bf4e97f149e0fc14f1b6e4e5">
  <xsd:schema xmlns:xsd="http://www.w3.org/2001/XMLSchema" xmlns:xs="http://www.w3.org/2001/XMLSchema" xmlns:p="http://schemas.microsoft.com/office/2006/metadata/properties" xmlns:ns2="1ee6823b-6296-4308-874c-4f3e682c5dc9" xmlns:ns3="626e2d13-d897-4e97-a33a-9cbb79af7a9a" targetNamespace="http://schemas.microsoft.com/office/2006/metadata/properties" ma:root="true" ma:fieldsID="eeaa51f7f2a4e14c1d23eaedf26cc202" ns2:_="" ns3:_="">
    <xsd:import namespace="1ee6823b-6296-4308-874c-4f3e682c5dc9"/>
    <xsd:import namespace="626e2d13-d897-4e97-a33a-9cbb79af7a9a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6823b-6296-4308-874c-4f3e682c5d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2d13-d897-4e97-a33a-9cbb79af7a9a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3DD46-4DA9-4684-A980-BD00139FF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1D4E0F-36F8-4EFB-A149-B10ADB842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D6F82-C000-4B2D-861A-0428E21AD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Mårtensson</dc:creator>
  <cp:keywords/>
  <dc:description/>
  <cp:lastModifiedBy>Johan Forsell</cp:lastModifiedBy>
  <cp:revision>3</cp:revision>
  <cp:lastPrinted>2022-09-06T12:28:00Z</cp:lastPrinted>
  <dcterms:created xsi:type="dcterms:W3CDTF">2022-10-05T08:41:00Z</dcterms:created>
  <dcterms:modified xsi:type="dcterms:W3CDTF">2022-10-05T08:43:00Z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0x0101006408688F9EF6D04E8605D3BFC3F734A7</vt:lpwstr>
  </property>
</Properties>
</file>